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49" w:rsidRDefault="00FD6E49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E49" w:rsidRDefault="00FD6E49">
      <w:r>
        <w:br w:type="page"/>
      </w:r>
    </w:p>
    <w:p w:rsidR="00FD6E49" w:rsidRPr="006D1AAC" w:rsidRDefault="00FD6E49" w:rsidP="00FD6E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FD6E49" w:rsidRPr="006D1AAC" w:rsidRDefault="00FD6E49" w:rsidP="00FD6E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D6E49" w:rsidRPr="006D1AAC" w:rsidRDefault="00FD6E49" w:rsidP="00FD6E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FD6E49" w:rsidRPr="006D1AAC" w:rsidRDefault="00FD6E49" w:rsidP="00FD6E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FD6E49" w:rsidRPr="006D1AAC" w:rsidRDefault="00FD6E49" w:rsidP="00FD6E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2024 г.;</w:t>
      </w: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FD6E49" w:rsidRPr="006D1AAC" w:rsidRDefault="00FD6E49" w:rsidP="00FD6E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>-рабочей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2024 г.</w:t>
      </w:r>
    </w:p>
    <w:p w:rsidR="00FD6E49" w:rsidRPr="006D1AAC" w:rsidRDefault="00FD6E49" w:rsidP="00FD6E49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D6E49" w:rsidRPr="006D1AAC" w:rsidRDefault="00FD6E49" w:rsidP="00FD6E49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FD6E49" w:rsidRPr="00FD6E49" w:rsidRDefault="00FD6E49" w:rsidP="00FD6E49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</w:pPr>
      <w:r w:rsidRPr="00FD6E49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</w:rPr>
        <w:t xml:space="preserve">Организация - разработчик: ГАПОУ «Казанский политехнический колледж» </w:t>
      </w:r>
    </w:p>
    <w:p w:rsidR="00FD6E49" w:rsidRDefault="00FD6E49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FD6E49" w:rsidRPr="006D1AAC" w:rsidRDefault="00FD6E49" w:rsidP="00FD6E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D1AA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FD6E49" w:rsidRPr="006D1AAC" w:rsidRDefault="00FD6E49" w:rsidP="00FD6E49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8642"/>
        <w:gridCol w:w="929"/>
      </w:tblGrid>
      <w:tr w:rsidR="00FD6E49" w:rsidRPr="006D1AAC" w:rsidTr="00FD6E49">
        <w:tc>
          <w:tcPr>
            <w:tcW w:w="8642" w:type="dxa"/>
            <w:shd w:val="clear" w:color="auto" w:fill="auto"/>
          </w:tcPr>
          <w:p w:rsidR="00FD6E49" w:rsidRPr="006D1AAC" w:rsidRDefault="00FD6E49" w:rsidP="006C7D1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1. ПАСПОРТ РАБОЧЕЙ ПРОГРАММЫ </w:t>
            </w:r>
          </w:p>
          <w:p w:rsidR="00FD6E49" w:rsidRPr="006D1AAC" w:rsidRDefault="00FD6E49" w:rsidP="006C7D1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FD6E49" w:rsidRPr="006D1AAC" w:rsidRDefault="00FD6E49" w:rsidP="006C7D1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FD6E49" w:rsidRPr="006D1AAC" w:rsidRDefault="00FD6E49" w:rsidP="006C7D1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6E49" w:rsidRPr="006D1AAC" w:rsidTr="00FD6E49">
        <w:tc>
          <w:tcPr>
            <w:tcW w:w="8642" w:type="dxa"/>
            <w:shd w:val="clear" w:color="auto" w:fill="auto"/>
          </w:tcPr>
          <w:p w:rsidR="00FD6E49" w:rsidRPr="006D1AAC" w:rsidRDefault="00FD6E49" w:rsidP="006C7D1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 СТРУКТУРА И СОДЕРЖАНИЕ УЧЕБНО ДИСЦИПЛИНЫ</w:t>
            </w:r>
          </w:p>
          <w:p w:rsidR="00FD6E49" w:rsidRPr="006D1AAC" w:rsidRDefault="00FD6E49" w:rsidP="006C7D1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FD6E49" w:rsidRPr="006D1AAC" w:rsidRDefault="00FD6E49" w:rsidP="006C7D1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6E49" w:rsidRPr="006D1AAC" w:rsidTr="00FD6E49">
        <w:tc>
          <w:tcPr>
            <w:tcW w:w="8642" w:type="dxa"/>
            <w:shd w:val="clear" w:color="auto" w:fill="auto"/>
          </w:tcPr>
          <w:p w:rsidR="00FD6E49" w:rsidRPr="006D1AAC" w:rsidRDefault="00FD6E49" w:rsidP="006C7D1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 УСЛОВИЯ РЕАЛИЗАЦИИ УЧЕБНОЙ ДИСЦИПЛИНЫ</w:t>
            </w:r>
          </w:p>
          <w:p w:rsidR="00FD6E49" w:rsidRPr="006D1AAC" w:rsidRDefault="00FD6E49" w:rsidP="006C7D1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FD6E49" w:rsidRPr="006D1AAC" w:rsidRDefault="00FD6E49" w:rsidP="006C7D1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6E49" w:rsidRPr="006D1AAC" w:rsidTr="00FD6E49">
        <w:tc>
          <w:tcPr>
            <w:tcW w:w="8642" w:type="dxa"/>
            <w:shd w:val="clear" w:color="auto" w:fill="auto"/>
          </w:tcPr>
          <w:p w:rsidR="00FD6E49" w:rsidRPr="006D1AAC" w:rsidRDefault="00FD6E49" w:rsidP="006C7D1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D1AA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 КОНТРОЛЬ И ОЦЕНКА РЕЗУЛЬТАТОВ ОСВОЕНИЯ УЧЕБНОЙ ДИСЦИПЛИНЫ</w:t>
            </w:r>
          </w:p>
          <w:p w:rsidR="00FD6E49" w:rsidRPr="006D1AAC" w:rsidRDefault="00FD6E49" w:rsidP="006C7D1D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9" w:type="dxa"/>
            <w:shd w:val="clear" w:color="auto" w:fill="auto"/>
          </w:tcPr>
          <w:p w:rsidR="00FD6E49" w:rsidRPr="006D1AAC" w:rsidRDefault="00FD6E49" w:rsidP="006C7D1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FD6E49" w:rsidRPr="006D1AAC" w:rsidRDefault="00FD6E49" w:rsidP="00FD6E49">
      <w:pPr>
        <w:spacing w:after="20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D6E49" w:rsidRDefault="00FD6E49">
      <w:r>
        <w:br w:type="page"/>
      </w:r>
    </w:p>
    <w:p w:rsidR="00FD6E49" w:rsidRPr="00B602EF" w:rsidRDefault="00FD6E49" w:rsidP="00FD6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24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FD6E49" w:rsidRPr="00B602EF" w:rsidRDefault="00FD6E49" w:rsidP="00FD6E49">
      <w:pPr>
        <w:spacing w:after="0" w:line="240" w:lineRule="auto"/>
        <w:ind w:firstLine="624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sz w:val="26"/>
          <w:szCs w:val="26"/>
        </w:rPr>
        <w:t>ОУД.15 Основы проектной деятельности</w:t>
      </w:r>
    </w:p>
    <w:p w:rsidR="00FD6E49" w:rsidRPr="00B602EF" w:rsidRDefault="00FD6E49" w:rsidP="00FD6E4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FD6E49" w:rsidRPr="00B602EF" w:rsidRDefault="00FD6E49" w:rsidP="00FD6E4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специальности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B602EF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входит в УГС 08.00.00 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Техника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и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технологии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строительства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FD6E49" w:rsidRPr="00B602EF" w:rsidRDefault="00FD6E49" w:rsidP="00FD6E49">
      <w:pPr>
        <w:tabs>
          <w:tab w:val="left" w:pos="284"/>
          <w:tab w:val="left" w:pos="91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2EF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B602EF">
        <w:rPr>
          <w:rFonts w:ascii="Times New Roman" w:eastAsia="Calibri" w:hAnsi="Times New Roman" w:cs="Times New Roman"/>
          <w:sz w:val="26"/>
          <w:szCs w:val="26"/>
        </w:rPr>
        <w:t>Основы проектной деятельности</w:t>
      </w:r>
      <w:r w:rsidRPr="00B602EF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602EF">
        <w:rPr>
          <w:rFonts w:ascii="Times New Roman" w:eastAsia="Calibri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FD6E49" w:rsidRPr="00B602EF" w:rsidRDefault="00FD6E49" w:rsidP="00FD6E49">
      <w:pPr>
        <w:tabs>
          <w:tab w:val="left" w:pos="284"/>
          <w:tab w:val="left" w:pos="91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D6E49" w:rsidRPr="00B602EF" w:rsidRDefault="00FD6E49" w:rsidP="00FD6E4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D6E49" w:rsidRPr="00B602EF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ОУД.15 Основы проектной деятельности 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входит в </w:t>
      </w:r>
      <w:r w:rsidRPr="00B602EF">
        <w:rPr>
          <w:rFonts w:ascii="Times New Roman" w:eastAsia="Calibri" w:hAnsi="Times New Roman" w:cs="Times New Roman"/>
          <w:bCs/>
          <w:sz w:val="26"/>
          <w:szCs w:val="26"/>
        </w:rPr>
        <w:t>общих общеобразовательных учебных дисциплин, формируемых из обязательных предметных областей ФГОС среднего профессионального образования, для профессий СПО.</w:t>
      </w:r>
    </w:p>
    <w:p w:rsidR="00FD6E49" w:rsidRPr="00B602EF" w:rsidRDefault="00FD6E49" w:rsidP="00FD6E49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Цели и задачи учебной дисциплины – требования к результатам освоения дисциплины:</w:t>
      </w:r>
    </w:p>
    <w:p w:rsidR="00FD6E49" w:rsidRPr="00B602EF" w:rsidRDefault="00FD6E49" w:rsidP="00FD6E49">
      <w:pPr>
        <w:widowControl w:val="0"/>
        <w:tabs>
          <w:tab w:val="num" w:pos="2486"/>
        </w:tabs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личностных</w:t>
      </w: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выдвигать новые идеи, предлагать оригинальные подходы и решения;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способность их использования в познавательной и социальной практике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владение 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готовность к саморазвитию, самостоятельности и самоопределению;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владение навыками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602EF">
        <w:rPr>
          <w:rFonts w:ascii="Times New Roman" w:eastAsia="Calibri" w:hAnsi="Times New Roman" w:cs="Times New Roman"/>
          <w:sz w:val="26"/>
          <w:szCs w:val="26"/>
        </w:rPr>
        <w:t>сотрудничать для их достижения;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владеть языковыми средствами - умением ясно, логично и точно излагать свою точку зрения, использовать адекватные языковые средства</w:t>
      </w:r>
    </w:p>
    <w:p w:rsidR="00FD6E49" w:rsidRPr="00B602EF" w:rsidRDefault="00FD6E49" w:rsidP="00FD6E49">
      <w:pPr>
        <w:widowControl w:val="0"/>
        <w:tabs>
          <w:tab w:val="num" w:pos="2486"/>
        </w:tabs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переносить знания в познавательную и практическую области жизнедеятельности;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-овладение навыками учебно-исследовательской, проектной и социальной деятельности;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lastRenderedPageBreak/>
        <w:t>- уметь осуществлять самостоятельной информационно- познавательной деятельности, владеть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D6E49" w:rsidRPr="00B602EF" w:rsidRDefault="00FD6E49" w:rsidP="00FD6E4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</w:r>
    </w:p>
    <w:p w:rsidR="00FD6E49" w:rsidRPr="00B602EF" w:rsidRDefault="00FD6E49" w:rsidP="00FD6E49">
      <w:pPr>
        <w:widowControl w:val="0"/>
        <w:tabs>
          <w:tab w:val="num" w:pos="2486"/>
        </w:tabs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предметных</w:t>
      </w: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FD6E49" w:rsidRPr="00B602EF" w:rsidRDefault="00FD6E49" w:rsidP="00FD6E49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- знать основы проектной деятельности с привлечением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различных </w:t>
      </w:r>
      <w:r w:rsidRPr="00B602EF">
        <w:rPr>
          <w:rFonts w:ascii="Times New Roman" w:eastAsia="Calibri" w:hAnsi="Times New Roman" w:cs="Times New Roman"/>
          <w:sz w:val="26"/>
          <w:szCs w:val="26"/>
        </w:rPr>
        <w:t>источников;</w:t>
      </w:r>
    </w:p>
    <w:p w:rsidR="00FD6E49" w:rsidRPr="00B602EF" w:rsidRDefault="00FD6E49" w:rsidP="00FD6E49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использовать информационные и компьютерные технологии для обработки и представления научной информации;</w:t>
      </w:r>
    </w:p>
    <w:p w:rsidR="00FD6E49" w:rsidRPr="00B602EF" w:rsidRDefault="00FD6E49" w:rsidP="00FD6E49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применять компьютерные средства представления и анализа данных;</w:t>
      </w:r>
    </w:p>
    <w:p w:rsidR="00FD6E49" w:rsidRPr="00B602EF" w:rsidRDefault="00FD6E49" w:rsidP="00FD6E49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пользоваться современными техническими устройствами иформационными программами для оформления исследовательских работ;</w:t>
      </w:r>
    </w:p>
    <w:p w:rsidR="00FD6E49" w:rsidRPr="00B602EF" w:rsidRDefault="00FD6E49" w:rsidP="00FD6E49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работать с разными источниками информации,</w:t>
      </w:r>
    </w:p>
    <w:p w:rsidR="00FD6E49" w:rsidRPr="00B602EF" w:rsidRDefault="00FD6E49" w:rsidP="00FD6E49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грамотно цитировать их, составлять библиографический</w:t>
      </w:r>
    </w:p>
    <w:p w:rsidR="00FD6E49" w:rsidRPr="00B602EF" w:rsidRDefault="00FD6E49" w:rsidP="00FD6E49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список по теме исследования, оформлять библиографические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602EF">
        <w:rPr>
          <w:rFonts w:ascii="Times New Roman" w:eastAsia="Calibri" w:hAnsi="Times New Roman" w:cs="Times New Roman"/>
          <w:sz w:val="26"/>
          <w:szCs w:val="26"/>
        </w:rPr>
        <w:t>ссылки; анализировать и конспектировать научную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602EF">
        <w:rPr>
          <w:rFonts w:ascii="Times New Roman" w:eastAsia="Calibri" w:hAnsi="Times New Roman" w:cs="Times New Roman"/>
          <w:sz w:val="26"/>
          <w:szCs w:val="26"/>
        </w:rPr>
        <w:t>литературу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знать условия для развития навыков учебной, проектно-исследовательской, творческой деятельности;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формулировать тему исследовательской работы, доказывать её актуальность;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использовать основные методы работы с текстовыми документами, структурирования и обработки научной информации;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знать и уметь применять требования и приемы подготовки научно-исследовательских работ к защите, методов их реализации;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владеть навыками оформления научно-исследовательских работу.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анализировать текст с точки зрения наличия в нем явной и скрытой, основной и второстепенной информации;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анализировать, оценивать, проверять на достоверность и обобщать научную информацию;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форматировать текстовые и графические документы согласно требованиям ЕСКД;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объекты, творческие проекты;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:rsidR="00FD6E49" w:rsidRPr="00B602EF" w:rsidRDefault="00FD6E49" w:rsidP="00FD6E49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D6E49" w:rsidRPr="00B602EF" w:rsidRDefault="00FD6E49" w:rsidP="00FD6E49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ОК 04. Эффективно взаимодействовать и работать в коллективе и команде;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FD6E49" w:rsidRPr="00B602EF" w:rsidRDefault="00FD6E49" w:rsidP="00FD6E49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 w:bidi="ru-RU"/>
        </w:rPr>
      </w:pPr>
      <w:r w:rsidRPr="00B602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 15 «Основы проектной деятельности», должен обладать личностными результатами в соответствии с рабочей программой воспитания по профессии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ar-SA"/>
        </w:rPr>
        <w:t>08.01.29 Мастер по ремонту и обслуживанию инженерных систем жилищно-коммунального хозяйства</w:t>
      </w:r>
      <w:r w:rsidRPr="00B60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FD6E49" w:rsidRPr="00B602EF" w:rsidRDefault="00FD6E49" w:rsidP="00FD6E49">
      <w:pPr>
        <w:widowControl w:val="0"/>
        <w:suppressAutoHyphens/>
        <w:autoSpaceDN w:val="0"/>
        <w:spacing w:after="0" w:line="240" w:lineRule="auto"/>
        <w:ind w:firstLine="624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</w:pP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ЛР</w:t>
      </w:r>
      <w:r w:rsidRPr="00B602EF">
        <w:rPr>
          <w:rFonts w:ascii="Times New Roman" w:eastAsia="Andale Sans UI" w:hAnsi="Times New Roman" w:cs="Times New Roman"/>
          <w:b/>
          <w:spacing w:val="-3"/>
          <w:kern w:val="3"/>
          <w:sz w:val="26"/>
          <w:szCs w:val="26"/>
          <w:lang w:val="de-DE" w:eastAsia="ja-JP" w:bidi="fa-IR"/>
        </w:rPr>
        <w:t xml:space="preserve"> </w:t>
      </w: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3</w:t>
      </w:r>
      <w:r w:rsidRPr="00B602EF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Осознающий значимость системного познания мира, критического осмысления накопленного опыта.</w:t>
      </w: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</w:t>
      </w:r>
    </w:p>
    <w:p w:rsidR="00FD6E49" w:rsidRPr="00B602EF" w:rsidRDefault="00FD6E49" w:rsidP="00FD6E49">
      <w:pPr>
        <w:widowControl w:val="0"/>
        <w:suppressAutoHyphens/>
        <w:autoSpaceDN w:val="0"/>
        <w:spacing w:after="0" w:line="240" w:lineRule="auto"/>
        <w:ind w:firstLine="624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</w:pP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ЛР</w:t>
      </w:r>
      <w:r w:rsidRPr="00B602EF">
        <w:rPr>
          <w:rFonts w:ascii="Times New Roman" w:eastAsia="Andale Sans UI" w:hAnsi="Times New Roman" w:cs="Times New Roman"/>
          <w:b/>
          <w:spacing w:val="-3"/>
          <w:kern w:val="3"/>
          <w:sz w:val="26"/>
          <w:szCs w:val="26"/>
          <w:lang w:val="de-DE" w:eastAsia="ja-JP" w:bidi="fa-IR"/>
        </w:rPr>
        <w:t xml:space="preserve"> </w:t>
      </w: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5</w:t>
      </w:r>
      <w:r w:rsidRPr="00B602EF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Занимающий активную гражданскую позицию избирателя, волонтера, общественного деятеля.</w:t>
      </w: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02EF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B602EF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B602EF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B602EF">
        <w:rPr>
          <w:rFonts w:ascii="Times New Roman" w:eastAsia="Times New Roman" w:hAnsi="Times New Roman" w:cs="Times New Roman"/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02EF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B602EF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12 </w:t>
      </w:r>
      <w:r w:rsidRPr="00B602EF">
        <w:rPr>
          <w:rFonts w:ascii="Times New Roman" w:eastAsia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общеобразовательными дисциплинами –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Информатика, русский язык, география</w:t>
      </w:r>
      <w:r w:rsidRPr="00B602E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D6E49" w:rsidRPr="00B602EF" w:rsidRDefault="00FD6E49" w:rsidP="00FD6E49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FD6E49" w:rsidRPr="00B602EF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D6E49" w:rsidRPr="00B602EF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6E49" w:rsidRPr="00B602EF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FD6E49" w:rsidRPr="00B602EF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Количество часов на освоение программы дисциплины:</w:t>
      </w:r>
    </w:p>
    <w:p w:rsidR="00FD6E49" w:rsidRPr="00B602EF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page13"/>
      <w:bookmarkEnd w:id="0"/>
      <w:r w:rsidRPr="00B602E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 всего – </w:t>
      </w:r>
      <w:r w:rsidRPr="00B602EF">
        <w:rPr>
          <w:rFonts w:ascii="Times New Roman" w:eastAsia="Calibri" w:hAnsi="Times New Roman" w:cs="Times New Roman"/>
          <w:b/>
          <w:sz w:val="26"/>
          <w:szCs w:val="26"/>
        </w:rPr>
        <w:t>36 часов</w:t>
      </w:r>
      <w:r w:rsidRPr="00B602EF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FD6E49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Pr="00B602EF">
        <w:rPr>
          <w:rFonts w:ascii="Times New Roman" w:eastAsia="Calibri" w:hAnsi="Times New Roman" w:cs="Times New Roman"/>
          <w:b/>
          <w:sz w:val="26"/>
          <w:szCs w:val="26"/>
        </w:rPr>
        <w:t>36 часов</w:t>
      </w:r>
      <w:r w:rsidRPr="00B602E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D6E49" w:rsidRDefault="00FD6E49" w:rsidP="00FD6E49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FD6E49" w:rsidRPr="00DE3621" w:rsidRDefault="00FD6E49" w:rsidP="00FD6E49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759" w:type="dxa"/>
        <w:tblInd w:w="-636" w:type="dxa"/>
        <w:tblLayout w:type="fixed"/>
        <w:tblLook w:val="0000" w:firstRow="0" w:lastRow="0" w:firstColumn="0" w:lastColumn="0" w:noHBand="0" w:noVBand="0"/>
      </w:tblPr>
      <w:tblGrid>
        <w:gridCol w:w="7904"/>
        <w:gridCol w:w="1855"/>
      </w:tblGrid>
      <w:tr w:rsidR="00FD6E49" w:rsidRPr="00DE3621" w:rsidTr="006C7D1D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Объем часов</w:t>
            </w:r>
          </w:p>
        </w:tc>
      </w:tr>
      <w:tr w:rsidR="00FD6E49" w:rsidRPr="00DE3621" w:rsidTr="006C7D1D">
        <w:trPr>
          <w:trHeight w:val="285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</w:tcPr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FD6E49" w:rsidRPr="00DE3621" w:rsidTr="006C7D1D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</w:tcPr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FD6E49" w:rsidRPr="00DE3621" w:rsidTr="006C7D1D">
        <w:tc>
          <w:tcPr>
            <w:tcW w:w="7904" w:type="dxa"/>
            <w:tcBorders>
              <w:left w:val="single" w:sz="4" w:space="0" w:color="000000"/>
              <w:bottom w:val="single" w:sz="4" w:space="0" w:color="auto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D6E49" w:rsidRPr="00DE3621" w:rsidTr="006C7D1D">
        <w:tc>
          <w:tcPr>
            <w:tcW w:w="7904" w:type="dxa"/>
            <w:tcBorders>
              <w:left w:val="single" w:sz="4" w:space="0" w:color="000000"/>
              <w:bottom w:val="single" w:sz="4" w:space="0" w:color="auto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FD6E49" w:rsidRPr="00DE3621" w:rsidTr="006C7D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24</w:t>
            </w:r>
          </w:p>
        </w:tc>
      </w:tr>
      <w:tr w:rsidR="00FD6E49" w:rsidRPr="00DE3621" w:rsidTr="006C7D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D6E49" w:rsidRPr="00DE3621" w:rsidTr="006C7D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в т. ч.: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6E49" w:rsidRPr="00DE3621" w:rsidTr="006C7D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FD6E49" w:rsidRPr="00DE3621" w:rsidTr="006C7D1D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FD6E49" w:rsidRPr="00DE3621" w:rsidTr="006C7D1D">
        <w:trPr>
          <w:trHeight w:val="581"/>
        </w:trPr>
        <w:tc>
          <w:tcPr>
            <w:tcW w:w="9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9" w:rsidRPr="00DE3621" w:rsidRDefault="00FD6E49" w:rsidP="006C7D1D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Промежуточная аттестация в форме дифференцированного зачёта                      </w:t>
            </w:r>
          </w:p>
        </w:tc>
      </w:tr>
    </w:tbl>
    <w:p w:rsidR="00FD6E49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D6E49" w:rsidRDefault="00FD6E49" w:rsidP="00FD6E49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FD6E49" w:rsidRDefault="00FD6E49" w:rsidP="00FD6E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FD6E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6E49" w:rsidRPr="00DE3621" w:rsidRDefault="00FD6E49" w:rsidP="00FD6E4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DE3621">
        <w:rPr>
          <w:rFonts w:ascii="Times New Roman" w:eastAsia="Calibri" w:hAnsi="Times New Roman" w:cs="Times New Roman"/>
          <w:b/>
          <w:sz w:val="26"/>
          <w:szCs w:val="26"/>
        </w:rPr>
        <w:t xml:space="preserve">Основы проектной деятельности» </w:t>
      </w: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FD6E49" w:rsidRPr="00DE3621" w:rsidRDefault="00FD6E49" w:rsidP="00FD6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9619"/>
        <w:gridCol w:w="1105"/>
        <w:gridCol w:w="1701"/>
      </w:tblGrid>
      <w:tr w:rsidR="00FD6E49" w:rsidRPr="00DE3621" w:rsidTr="00FD6E49">
        <w:trPr>
          <w:trHeight w:val="650"/>
        </w:trPr>
        <w:tc>
          <w:tcPr>
            <w:tcW w:w="2709" w:type="dxa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19" w:type="dxa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1105" w:type="dxa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теор./пр.</w:t>
            </w:r>
          </w:p>
        </w:tc>
        <w:tc>
          <w:tcPr>
            <w:tcW w:w="1701" w:type="dxa"/>
            <w:shd w:val="clear" w:color="auto" w:fill="auto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D6E49" w:rsidRPr="00DE3621" w:rsidTr="00FD6E49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FD6E49" w:rsidRPr="00DE3621" w:rsidTr="00FD6E49">
        <w:tc>
          <w:tcPr>
            <w:tcW w:w="2709" w:type="dxa"/>
            <w:vMerge w:val="restart"/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619" w:type="dxa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105" w:type="dxa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FD6E49" w:rsidRPr="00DE3621" w:rsidTr="00FD6E49">
        <w:trPr>
          <w:trHeight w:val="874"/>
        </w:trPr>
        <w:tc>
          <w:tcPr>
            <w:tcW w:w="2709" w:type="dxa"/>
            <w:vMerge/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Предмет</w:t>
            </w:r>
            <w:r w:rsidRPr="00DE3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«Основы проектной деятельности»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цели и задачи курса.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1105" w:type="dxa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874"/>
        </w:trPr>
        <w:tc>
          <w:tcPr>
            <w:tcW w:w="2709" w:type="dxa"/>
            <w:vMerge/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 проектов (монопроекты, мультипроекты, мегапроекты)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5" w:type="dxa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874"/>
        </w:trPr>
        <w:tc>
          <w:tcPr>
            <w:tcW w:w="2709" w:type="dxa"/>
            <w:vMerge/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1.  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3-4.</w:t>
            </w: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Алгоритм работы над проектом</w:t>
            </w:r>
          </w:p>
        </w:tc>
        <w:tc>
          <w:tcPr>
            <w:tcW w:w="1105" w:type="dxa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D6E49" w:rsidRPr="00DE3621" w:rsidTr="00FD6E49">
        <w:trPr>
          <w:trHeight w:val="503"/>
        </w:trPr>
        <w:tc>
          <w:tcPr>
            <w:tcW w:w="2709" w:type="dxa"/>
            <w:vMerge/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515"/>
        </w:trPr>
        <w:tc>
          <w:tcPr>
            <w:tcW w:w="2709" w:type="dxa"/>
            <w:vMerge/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2. 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6-7.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418"/>
        </w:trPr>
        <w:tc>
          <w:tcPr>
            <w:tcW w:w="2709" w:type="dxa"/>
            <w:vMerge/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8.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E3621">
              <w:rPr>
                <w:rFonts w:ascii="Calibri" w:eastAsia="Calibri" w:hAnsi="Calibri" w:cs="Times New Roman"/>
                <w:b/>
                <w:i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Подготовительная работа.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 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цели и задач. Эффективность целеполагания. Актуальность и практическая значимость исследования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3.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10-11.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Формулирование темы проекта. Определение целей, задач проекта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12.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4.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13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14.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15.</w:t>
            </w: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 Практическое занятие 5.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</w:tcBorders>
          </w:tcPr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17-18.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FD6E49" w:rsidRPr="00DE3621" w:rsidRDefault="00FD6E49" w:rsidP="00FD6E49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FD6E49" w:rsidRPr="00DE3621" w:rsidRDefault="00FD6E49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FD6E49" w:rsidRPr="00DE3621" w:rsidRDefault="00FD6E49" w:rsidP="006C7D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Общие требования к офор</w:t>
            </w:r>
            <w:bookmarkStart w:id="1" w:name="_GoBack"/>
            <w:bookmarkEnd w:id="1"/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6E49" w:rsidRPr="00DE3621" w:rsidTr="00FD6E4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20.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9619" w:type="dxa"/>
            <w:tcBorders>
              <w:bottom w:val="single" w:sz="4" w:space="0" w:color="auto"/>
            </w:tcBorders>
          </w:tcPr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25.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презентации в</w:t>
            </w: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Point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26.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27-28. Практическое занятие 9. </w:t>
            </w:r>
          </w:p>
          <w:p w:rsidR="00FD6E49" w:rsidRPr="00DE3621" w:rsidRDefault="00FD6E49" w:rsidP="00FD6E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программе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Point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DE36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FD6E49" w:rsidRPr="00DE3621" w:rsidTr="00FD6E4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  <w:tcBorders>
              <w:top w:val="single" w:sz="4" w:space="0" w:color="auto"/>
            </w:tcBorders>
          </w:tcPr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FD6E49" w:rsidRPr="00DE3621" w:rsidRDefault="00FD6E49" w:rsidP="00FD6E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FD6E49" w:rsidRPr="00DE3621" w:rsidRDefault="00FD6E49" w:rsidP="00FD6E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FD6E49" w:rsidRPr="00DE3621" w:rsidTr="00FD6E4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</w:tcPr>
          <w:p w:rsidR="00FD6E49" w:rsidRPr="00DE3621" w:rsidRDefault="00FD6E49" w:rsidP="00FD6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13. </w:t>
            </w:r>
          </w:p>
          <w:p w:rsidR="00FD6E49" w:rsidRPr="00DE3621" w:rsidRDefault="00FD6E49" w:rsidP="00FD6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1105" w:type="dxa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FD6E49" w:rsidRPr="00DE3621" w:rsidTr="00FD6E4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FD6E49" w:rsidRPr="00DE3621" w:rsidRDefault="00FD6E49" w:rsidP="006C7D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19" w:type="dxa"/>
          </w:tcPr>
          <w:p w:rsidR="00FD6E49" w:rsidRPr="00DE3621" w:rsidRDefault="00FD6E49" w:rsidP="00FD6E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105" w:type="dxa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FD6E49" w:rsidRPr="00DE3621" w:rsidTr="00FD6E49">
        <w:tc>
          <w:tcPr>
            <w:tcW w:w="2709" w:type="dxa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619" w:type="dxa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05" w:type="dxa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FD6E49" w:rsidRPr="00DE3621" w:rsidRDefault="00FD6E49" w:rsidP="00FD6E49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D6E49" w:rsidRPr="00DE3621" w:rsidRDefault="00FD6E49" w:rsidP="00FD6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DE3621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FD6E49" w:rsidRPr="00DE3621" w:rsidRDefault="00FD6E49" w:rsidP="00FD6E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FD6E49" w:rsidRPr="00DE3621" w:rsidRDefault="00FD6E49" w:rsidP="00FD6E4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FD6E49" w:rsidRDefault="00FD6E49" w:rsidP="00FD6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FD6E49" w:rsidRDefault="00FD6E49" w:rsidP="00FD6E49">
      <w:pPr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br w:type="page"/>
      </w:r>
    </w:p>
    <w:p w:rsidR="00FD6E49" w:rsidRDefault="00FD6E49" w:rsidP="00FD6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D6E49" w:rsidSect="00DE362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D6E49" w:rsidRPr="00DE3621" w:rsidRDefault="00FD6E49" w:rsidP="00FD6E49">
      <w:pPr>
        <w:keepNext/>
        <w:numPr>
          <w:ilvl w:val="0"/>
          <w:numId w:val="1"/>
        </w:num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УЧЕБНОЙ дисциплины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6E49" w:rsidRPr="00DE3621" w:rsidRDefault="00FD6E49" w:rsidP="00FD6E49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</w:t>
      </w: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FD6E49" w:rsidRPr="00DE3621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FD6E49" w:rsidRPr="00DE3621" w:rsidRDefault="00FD6E49" w:rsidP="00FD6E49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FD6E49" w:rsidRPr="00DE3621" w:rsidRDefault="00FD6E49" w:rsidP="00FD6E4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FD6E49" w:rsidRPr="00DE3621" w:rsidRDefault="00FD6E49" w:rsidP="00FD6E4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FD6E49" w:rsidRPr="00DE3621" w:rsidRDefault="00FD6E49" w:rsidP="00FD6E4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FD6E49" w:rsidRPr="00DE3621" w:rsidRDefault="00FD6E49" w:rsidP="00FD6E49">
      <w:pPr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FD6E49" w:rsidRPr="00DE3621" w:rsidRDefault="00FD6E49" w:rsidP="00FD6E49">
      <w:pPr>
        <w:shd w:val="clear" w:color="auto" w:fill="FFFFFF"/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FF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FD6E49" w:rsidRPr="00DE3621" w:rsidRDefault="00FD6E49" w:rsidP="00FD6E49">
      <w:pPr>
        <w:numPr>
          <w:ilvl w:val="0"/>
          <w:numId w:val="2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Половкова, М. В. Индивидуальный проект. Шаг в профессию. Базовый уровень.: Учебник для СПО / Половкова М.В., Носов А.В., Половкова Т.В. - М.:Просвещение, 2024. - 189 с.: ISBN 978-5-09-113724-8. - Текст : электронный. - URL: </w:t>
      </w:r>
      <w:hyperlink r:id="rId8" w:history="1">
        <w:r w:rsidRPr="00DE362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https://znanium.ru/catalog/product/2157714</w:t>
        </w:r>
      </w:hyperlink>
    </w:p>
    <w:p w:rsidR="00FD6E49" w:rsidRPr="00DE3621" w:rsidRDefault="00FD6E49" w:rsidP="00FD6E49">
      <w:pPr>
        <w:numPr>
          <w:ilvl w:val="0"/>
          <w:numId w:val="2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Шестернинов, Е. Е. Индивидуальный проект. Шаг в профессию. Базовый уровень. Практикум 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 / Е. Е. Шестернинов. — Москва : Просвещение, 2024. — 80 с. — (Учебник СПО). — ISBN 978-5-09-110840-8. - Текст : электронный. - URL: https://znanium.ru/catalog/product/2157229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FD6E49" w:rsidRPr="00DE3621" w:rsidRDefault="00FD6E49" w:rsidP="00FD6E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Афанасьев, В.В. Основы учебно-исследовательской деятельности : учебное пособие для среднего профессионального образования / В. В. Афанасьев, О. В. Грибкова, Л. И. Уколова. — Москва: Издательство Юрайт, 2023.</w:t>
      </w:r>
    </w:p>
    <w:p w:rsidR="00FD6E49" w:rsidRPr="00DE3621" w:rsidRDefault="00FD6E49" w:rsidP="00FD6E4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Кунилова О.В. Индивидуальный проект. Проектно-исследовательская деятельность: учебное пособие/ О.В. Кунилова. — М: Русайнс, 2022.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9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FD6E49" w:rsidRPr="00DE3621" w:rsidRDefault="00FD6E49" w:rsidP="00FD6E49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0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https://www.sites.google.com/site/kniznaapolkavmk/sergeev-i-s-kak-organizovat-proektnuu-deatelnost-ucasihsa</w:t>
        </w:r>
      </w:hyperlink>
    </w:p>
    <w:p w:rsidR="00FD6E49" w:rsidRPr="00DE3621" w:rsidRDefault="00FD6E49" w:rsidP="00FD6E49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>Сервисы и инструменты:</w:t>
      </w:r>
    </w:p>
    <w:p w:rsidR="00FD6E49" w:rsidRPr="00DE3621" w:rsidRDefault="00FD6E49" w:rsidP="00FD6E49">
      <w:pPr>
        <w:tabs>
          <w:tab w:val="left" w:pos="-142"/>
        </w:tabs>
        <w:spacing w:after="0" w:line="24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https</w:t>
      </w:r>
      <w:r w:rsidRPr="00DE3621">
        <w:rPr>
          <w:rFonts w:ascii="Times New Roman" w:eastAsia="Calibri" w:hAnsi="Times New Roman" w:cs="Times New Roman"/>
          <w:sz w:val="26"/>
          <w:szCs w:val="26"/>
        </w:rPr>
        <w:t>://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DE3621">
        <w:rPr>
          <w:rFonts w:ascii="Times New Roman" w:eastAsia="Calibri" w:hAnsi="Times New Roman" w:cs="Times New Roman"/>
          <w:sz w:val="26"/>
          <w:szCs w:val="26"/>
        </w:rPr>
        <w:t>.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DE3621">
        <w:rPr>
          <w:rFonts w:ascii="Times New Roman" w:eastAsia="Calibri" w:hAnsi="Times New Roman" w:cs="Times New Roman"/>
          <w:sz w:val="26"/>
          <w:szCs w:val="26"/>
        </w:rPr>
        <w:t>.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DE3621">
        <w:rPr>
          <w:rFonts w:ascii="Times New Roman" w:eastAsia="Calibri" w:hAnsi="Times New Roman" w:cs="Times New Roman"/>
          <w:sz w:val="26"/>
          <w:szCs w:val="26"/>
        </w:rPr>
        <w:t>/)</w:t>
      </w:r>
    </w:p>
    <w:p w:rsidR="00FD6E49" w:rsidRPr="00DE3621" w:rsidRDefault="00FD6E49" w:rsidP="00FD6E49">
      <w:pPr>
        <w:tabs>
          <w:tab w:val="left" w:pos="360"/>
        </w:tabs>
        <w:spacing w:after="0" w:line="254" w:lineRule="exact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2. Сферум (режим доступа: </w:t>
      </w:r>
      <w:hyperlink r:id="rId11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sferum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DE36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FD6E49" w:rsidRPr="00DE3621" w:rsidRDefault="00FD6E49" w:rsidP="00FD6E49">
      <w:pPr>
        <w:tabs>
          <w:tab w:val="left" w:pos="360"/>
        </w:tabs>
        <w:spacing w:after="0" w:line="254" w:lineRule="exact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2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dick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</w:p>
    <w:p w:rsidR="00FD6E49" w:rsidRPr="00DE3621" w:rsidRDefault="00FD6E49" w:rsidP="00FD6E49">
      <w:pPr>
        <w:keepNext/>
        <w:numPr>
          <w:ilvl w:val="0"/>
          <w:numId w:val="1"/>
        </w:numPr>
        <w:tabs>
          <w:tab w:val="left" w:pos="-142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lastRenderedPageBreak/>
        <w:t>Контроль и оценка результатов освоения Дисциплины</w:t>
      </w:r>
    </w:p>
    <w:p w:rsidR="00FD6E49" w:rsidRPr="00DE3621" w:rsidRDefault="00FD6E49" w:rsidP="00FD6E49">
      <w:pPr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FD6E49" w:rsidRPr="00DE3621" w:rsidRDefault="00FD6E49" w:rsidP="00FD6E49">
      <w:pPr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и оценка</w:t>
      </w: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FD6E49" w:rsidRPr="00DE3621" w:rsidTr="006C7D1D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D6E49" w:rsidRPr="00DE3621" w:rsidTr="006C7D1D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widowControl w:val="0"/>
              <w:tabs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выдвигать новые идеи, предлагать оригинальные подходы и решения;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способность их использования в познавательной и социальной практике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владение 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готовность к саморазвитию, самостоятельности и самоопределению;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владение навыками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сотрудничать для их достижения;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владеть языковыми средствами - умением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E49" w:rsidRPr="00DE3621" w:rsidTr="006C7D1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widowControl w:val="0"/>
              <w:tabs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выявлять причинно-следственные связи и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переносить знания в познавательную и практическую области жизнедеятельности;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-овладение навыками учебно-исследовательской, проектной и социальной деятельности;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уметь осуществлять самостоятельной информационно- познавательной деятельности, владеть навыками получения необходимой информации из словарей разных типов, 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FD6E49" w:rsidRPr="00DE3621" w:rsidRDefault="00FD6E49" w:rsidP="006C7D1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FD6E49" w:rsidRPr="00DE3621" w:rsidTr="006C7D1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widowControl w:val="0"/>
              <w:tabs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предметных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FD6E49" w:rsidRPr="00DE3621" w:rsidRDefault="00FD6E49" w:rsidP="006C7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знать основы проектной деятельности с привлечением различных источников;</w:t>
            </w:r>
          </w:p>
          <w:p w:rsidR="00FD6E49" w:rsidRPr="00DE3621" w:rsidRDefault="00FD6E49" w:rsidP="006C7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использовать информационные и компьютерные технологии для обработки и представления научной информации;</w:t>
            </w:r>
          </w:p>
          <w:p w:rsidR="00FD6E49" w:rsidRPr="00DE3621" w:rsidRDefault="00FD6E49" w:rsidP="006C7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применять компьютерные средства представления и анализа данных;</w:t>
            </w:r>
          </w:p>
          <w:p w:rsidR="00FD6E49" w:rsidRPr="00DE3621" w:rsidRDefault="00FD6E49" w:rsidP="006C7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пользоваться современными техническими устройствами информационными программами для оформления исследовательских работ;</w:t>
            </w:r>
          </w:p>
          <w:p w:rsidR="00FD6E49" w:rsidRPr="00DE3621" w:rsidRDefault="00FD6E49" w:rsidP="006C7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работать с разными источниками информации, грамотно цитировать их, составлять библиографический список по теме исследования, оформлять библиографические ссылки;</w:t>
            </w:r>
          </w:p>
          <w:p w:rsidR="00FD6E49" w:rsidRPr="00DE3621" w:rsidRDefault="00FD6E49" w:rsidP="006C7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анализировать и конспектировать научную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литературу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знать условия для развития навыков учебной, проектно-исследовательской, творческой деятельности;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формулировать тему исследовательской работы, доказывать её актуальность;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использовать основные методы работы с текстовыми документами, структурирования и обработки научной информации;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знать и уметь применять требования и приемы подготовки научно-исследовательских работ к защите, методов их реализации;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владеть навыками оформления научно-исследовательских работу.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анализировать текст с точки зрения наличия в нем явной и скрытой, основной и второстепенной информации;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анализировать, оценивать, проверять на достоверность и обобщать научную информацию;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форматировать текстовые и графические документы согласно требованиям ЕСКД;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объекты, творческие проекты;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FD6E49" w:rsidRPr="00DE3621" w:rsidTr="006C7D1D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FD6E49" w:rsidRPr="00DE3621" w:rsidTr="006C7D1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  <w:p w:rsidR="00FD6E49" w:rsidRPr="00DE3621" w:rsidRDefault="00FD6E49" w:rsidP="006C7D1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FD6E49" w:rsidRPr="00DE3621" w:rsidRDefault="00FD6E49" w:rsidP="006C7D1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FD6E49" w:rsidRPr="00DE3621" w:rsidTr="006C7D1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D6E49" w:rsidRPr="00DE3621" w:rsidTr="006C7D1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FD6E49" w:rsidRPr="00DE3621" w:rsidTr="006C7D1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FD6E49" w:rsidRPr="00DE3621" w:rsidRDefault="00FD6E49" w:rsidP="006C7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FD6E49" w:rsidRPr="00DE3621" w:rsidRDefault="00FD6E49" w:rsidP="006C7D1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FD6E49" w:rsidRPr="00DE3621" w:rsidTr="006C7D1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D6E49" w:rsidRPr="00DE3621" w:rsidTr="006C7D1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</w:pP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>ЛР</w:t>
            </w:r>
            <w:r w:rsidRPr="00DE3621">
              <w:rPr>
                <w:rFonts w:ascii="Times New Roman" w:eastAsia="Andale Sans UI" w:hAnsi="Times New Roman" w:cs="Times New Roman"/>
                <w:b/>
                <w:spacing w:val="-3"/>
                <w:kern w:val="3"/>
                <w:sz w:val="26"/>
                <w:szCs w:val="26"/>
                <w:lang w:val="de-DE" w:eastAsia="ja-JP" w:bidi="fa-IR"/>
              </w:rPr>
              <w:t xml:space="preserve"> </w:t>
            </w: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>3</w:t>
            </w:r>
            <w:r w:rsidRPr="00DE3621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FD6E49" w:rsidRPr="00DE3621" w:rsidTr="006C7D1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</w:pP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>ЛР</w:t>
            </w:r>
            <w:r w:rsidRPr="00DE3621">
              <w:rPr>
                <w:rFonts w:ascii="Times New Roman" w:eastAsia="Andale Sans UI" w:hAnsi="Times New Roman" w:cs="Times New Roman"/>
                <w:b/>
                <w:spacing w:val="-3"/>
                <w:kern w:val="3"/>
                <w:sz w:val="26"/>
                <w:szCs w:val="26"/>
                <w:lang w:val="de-DE" w:eastAsia="ja-JP" w:bidi="fa-IR"/>
              </w:rPr>
              <w:t xml:space="preserve"> </w:t>
            </w: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>5</w:t>
            </w:r>
            <w:r w:rsidRPr="00DE3621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Проявление</w:t>
            </w:r>
            <w:r w:rsidRPr="00DE362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высокопрофессиональной</w:t>
            </w:r>
            <w:r w:rsidRPr="00DE362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трудовой</w:t>
            </w:r>
            <w:r w:rsidRPr="00DE3621">
              <w:rPr>
                <w:rFonts w:ascii="Times New Roman" w:eastAsia="Calibri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активности</w:t>
            </w: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FD6E49" w:rsidRPr="00DE3621" w:rsidRDefault="00FD6E49" w:rsidP="006C7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FD6E49" w:rsidRPr="00DE3621" w:rsidRDefault="00FD6E49" w:rsidP="006C7D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Участие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конкурсах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профессионального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мастерства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командных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проектах.</w:t>
            </w:r>
          </w:p>
          <w:p w:rsidR="00FD6E49" w:rsidRPr="00DE3621" w:rsidRDefault="00FD6E49" w:rsidP="006C7D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FD6E49" w:rsidRPr="00DE3621" w:rsidTr="006C7D1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</w:t>
            </w:r>
            <w:r w:rsidRPr="00DE3621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Проявление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потребления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информации,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умений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навыков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пользования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компьютерной,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навыков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отбора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критического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анализа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информации,</w:t>
            </w:r>
            <w:r w:rsidRPr="00DE362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</w:t>
            </w:r>
            <w:r w:rsidRPr="00DE362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ориентироваться</w:t>
            </w:r>
            <w:r w:rsidRPr="00DE362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E362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информационном</w:t>
            </w:r>
            <w:r w:rsidRPr="00DE362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пространстве.</w:t>
            </w:r>
          </w:p>
          <w:p w:rsidR="00FD6E49" w:rsidRPr="00DE3621" w:rsidRDefault="00FD6E49" w:rsidP="006C7D1D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конкурсах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профессионального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мастерства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командных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проектах.</w:t>
            </w:r>
          </w:p>
          <w:p w:rsidR="00FD6E49" w:rsidRPr="00DE3621" w:rsidRDefault="00FD6E49" w:rsidP="006C7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FD6E49" w:rsidRPr="00DE3621" w:rsidTr="006C7D1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</w:t>
            </w:r>
            <w:r w:rsidRPr="00DE3621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12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E49" w:rsidRPr="00DE3621" w:rsidRDefault="00FD6E49" w:rsidP="006C7D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Участие в волонтёрских движениях как внутри колледжа, так и в общественных организациях.</w:t>
            </w:r>
          </w:p>
        </w:tc>
      </w:tr>
    </w:tbl>
    <w:p w:rsidR="00FD6E49" w:rsidRPr="00DE3621" w:rsidRDefault="00FD6E49" w:rsidP="00FD6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6E49" w:rsidRPr="00B602EF" w:rsidRDefault="00FD6E49" w:rsidP="00FD6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D6E49" w:rsidRPr="00B602EF" w:rsidRDefault="00FD6E49" w:rsidP="00FD6E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</w:p>
    <w:p w:rsidR="00FD6E49" w:rsidRDefault="00FD6E49" w:rsidP="00FD6E49"/>
    <w:p w:rsidR="00EC1CE0" w:rsidRDefault="00EC1CE0"/>
    <w:sectPr w:rsidR="00EC1CE0" w:rsidSect="00FD6E49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130" w:rsidRDefault="00C90130" w:rsidP="00FD6E49">
      <w:pPr>
        <w:spacing w:after="0" w:line="240" w:lineRule="auto"/>
      </w:pPr>
      <w:r>
        <w:separator/>
      </w:r>
    </w:p>
  </w:endnote>
  <w:endnote w:type="continuationSeparator" w:id="0">
    <w:p w:rsidR="00C90130" w:rsidRDefault="00C90130" w:rsidP="00FD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8586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D6E49" w:rsidRPr="00FD6E49" w:rsidRDefault="00FD6E49">
        <w:pPr>
          <w:pStyle w:val="a6"/>
          <w:jc w:val="right"/>
          <w:rPr>
            <w:rFonts w:ascii="Times New Roman" w:hAnsi="Times New Roman" w:cs="Times New Roman"/>
          </w:rPr>
        </w:pPr>
        <w:r w:rsidRPr="00FD6E49">
          <w:rPr>
            <w:rFonts w:ascii="Times New Roman" w:hAnsi="Times New Roman" w:cs="Times New Roman"/>
          </w:rPr>
          <w:fldChar w:fldCharType="begin"/>
        </w:r>
        <w:r w:rsidRPr="00FD6E49">
          <w:rPr>
            <w:rFonts w:ascii="Times New Roman" w:hAnsi="Times New Roman" w:cs="Times New Roman"/>
          </w:rPr>
          <w:instrText>PAGE   \* MERGEFORMAT</w:instrText>
        </w:r>
        <w:r w:rsidRPr="00FD6E49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 w:rsidRPr="00FD6E49">
          <w:rPr>
            <w:rFonts w:ascii="Times New Roman" w:hAnsi="Times New Roman" w:cs="Times New Roman"/>
          </w:rPr>
          <w:fldChar w:fldCharType="end"/>
        </w:r>
      </w:p>
    </w:sdtContent>
  </w:sdt>
  <w:p w:rsidR="00FD6E49" w:rsidRDefault="00FD6E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130" w:rsidRDefault="00C90130" w:rsidP="00FD6E49">
      <w:pPr>
        <w:spacing w:after="0" w:line="240" w:lineRule="auto"/>
      </w:pPr>
      <w:r>
        <w:separator/>
      </w:r>
    </w:p>
  </w:footnote>
  <w:footnote w:type="continuationSeparator" w:id="0">
    <w:p w:rsidR="00C90130" w:rsidRDefault="00C90130" w:rsidP="00FD6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E465B"/>
    <w:multiLevelType w:val="hybridMultilevel"/>
    <w:tmpl w:val="9A5E79B4"/>
    <w:lvl w:ilvl="0" w:tplc="45FC6B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354EA0"/>
    <w:multiLevelType w:val="hybridMultilevel"/>
    <w:tmpl w:val="0B728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50"/>
    <w:rsid w:val="002E0550"/>
    <w:rsid w:val="00C90130"/>
    <w:rsid w:val="00EC1CE0"/>
    <w:rsid w:val="00FD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BD5FC-DEFD-404F-9F56-6B0F946D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E49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D6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6E49"/>
  </w:style>
  <w:style w:type="paragraph" w:styleId="a6">
    <w:name w:val="footer"/>
    <w:basedOn w:val="a"/>
    <w:link w:val="a7"/>
    <w:uiPriority w:val="99"/>
    <w:unhideWhenUsed/>
    <w:rsid w:val="00FD6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6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215771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dic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ferum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ites.google.com/site/kniznaapolkavmk/sergeev-i-s-kak-organizovat-proektnuu-deatelnost-ucasih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3637</Words>
  <Characters>20732</Characters>
  <Application>Microsoft Office Word</Application>
  <DocSecurity>0</DocSecurity>
  <Lines>172</Lines>
  <Paragraphs>48</Paragraphs>
  <ScaleCrop>false</ScaleCrop>
  <Company/>
  <LinksUpToDate>false</LinksUpToDate>
  <CharactersWithSpaces>24321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2025-04-14T12:54:00Z</dcterms:created>
  <dcterms:modified xsi:type="dcterms:W3CDTF">2025-04-14T13:00:00Z</dcterms:modified>
</cp:coreProperties>
</file>